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5FB" w:rsidRDefault="003315FB" w:rsidP="003315FB">
      <w:pPr>
        <w:pStyle w:val="ConsPlusNormal"/>
        <w:jc w:val="right"/>
        <w:outlineLvl w:val="0"/>
      </w:pPr>
      <w:r>
        <w:t>Приложение 10.1</w:t>
      </w:r>
    </w:p>
    <w:p w:rsidR="003315FB" w:rsidRDefault="003315FB" w:rsidP="003315FB">
      <w:pPr>
        <w:pStyle w:val="ConsPlusNormal"/>
        <w:jc w:val="right"/>
      </w:pPr>
      <w:r>
        <w:t>к решению Совета муниципального района</w:t>
      </w:r>
    </w:p>
    <w:p w:rsidR="003315FB" w:rsidRDefault="003315FB" w:rsidP="003315FB">
      <w:pPr>
        <w:pStyle w:val="ConsPlusNormal"/>
        <w:jc w:val="right"/>
      </w:pPr>
      <w:r>
        <w:t>"Заполярный район"</w:t>
      </w:r>
    </w:p>
    <w:p w:rsidR="003315FB" w:rsidRDefault="003315FB" w:rsidP="003315FB">
      <w:pPr>
        <w:pStyle w:val="ConsPlusNormal"/>
        <w:jc w:val="right"/>
      </w:pPr>
      <w:r>
        <w:t>от 24.12.2020 N 98-р</w:t>
      </w:r>
    </w:p>
    <w:p w:rsidR="003315FB" w:rsidRDefault="003315FB" w:rsidP="003315FB">
      <w:pPr>
        <w:pStyle w:val="ConsPlusNormal"/>
        <w:jc w:val="both"/>
      </w:pPr>
    </w:p>
    <w:p w:rsidR="003315FB" w:rsidRDefault="003315FB" w:rsidP="003315FB">
      <w:pPr>
        <w:pStyle w:val="ConsPlusTitle"/>
        <w:jc w:val="center"/>
      </w:pPr>
      <w:bookmarkStart w:id="0" w:name="P6760"/>
      <w:bookmarkEnd w:id="0"/>
      <w:r>
        <w:t>ВЕДОМСТВЕННАЯ СТРУКТУРА</w:t>
      </w:r>
    </w:p>
    <w:p w:rsidR="003315FB" w:rsidRDefault="003315FB" w:rsidP="003315FB">
      <w:pPr>
        <w:pStyle w:val="ConsPlusTitle"/>
        <w:jc w:val="center"/>
      </w:pPr>
      <w:r>
        <w:t>РАСХОДОВ РАЙОННОГО БЮДЖЕТА НА ПЛАНОВЫЙ ПЕРИОД</w:t>
      </w:r>
    </w:p>
    <w:p w:rsidR="003315FB" w:rsidRDefault="003315FB" w:rsidP="003315FB">
      <w:pPr>
        <w:pStyle w:val="ConsPlusTitle"/>
        <w:jc w:val="center"/>
      </w:pPr>
      <w:r>
        <w:t>2022 - 2023 ГОДОВ</w:t>
      </w:r>
    </w:p>
    <w:p w:rsidR="003315FB" w:rsidRDefault="003315FB" w:rsidP="003315F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315FB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15FB" w:rsidRDefault="003315FB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15FB" w:rsidRDefault="003315FB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315FB" w:rsidRDefault="003315FB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5FB" w:rsidRDefault="003315FB" w:rsidP="00F140B9">
            <w:pPr>
              <w:spacing w:after="1" w:line="0" w:lineRule="atLeast"/>
            </w:pPr>
          </w:p>
        </w:tc>
      </w:tr>
    </w:tbl>
    <w:p w:rsidR="003315FB" w:rsidRDefault="003315FB" w:rsidP="003315FB">
      <w:pPr>
        <w:pStyle w:val="ConsPlusNormal"/>
        <w:jc w:val="both"/>
      </w:pPr>
    </w:p>
    <w:p w:rsidR="003315FB" w:rsidRDefault="003315FB" w:rsidP="003315FB">
      <w:pPr>
        <w:pStyle w:val="ConsPlusNormal"/>
        <w:jc w:val="right"/>
      </w:pPr>
      <w:r>
        <w:t>тыс. рублей</w:t>
      </w:r>
    </w:p>
    <w:p w:rsidR="003315FB" w:rsidRDefault="003315FB" w:rsidP="003315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567"/>
        <w:gridCol w:w="397"/>
        <w:gridCol w:w="475"/>
        <w:gridCol w:w="1587"/>
        <w:gridCol w:w="510"/>
        <w:gridCol w:w="1304"/>
        <w:gridCol w:w="1304"/>
      </w:tblGrid>
      <w:tr w:rsidR="003315FB" w:rsidTr="00F140B9">
        <w:tc>
          <w:tcPr>
            <w:tcW w:w="2891" w:type="dxa"/>
            <w:vMerge w:val="restart"/>
          </w:tcPr>
          <w:p w:rsidR="003315FB" w:rsidRDefault="003315FB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  <w:vMerge w:val="restart"/>
          </w:tcPr>
          <w:p w:rsidR="003315FB" w:rsidRDefault="003315FB" w:rsidP="00F140B9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  <w:vMerge w:val="restart"/>
          </w:tcPr>
          <w:p w:rsidR="003315FB" w:rsidRDefault="003315FB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75" w:type="dxa"/>
            <w:vMerge w:val="restart"/>
          </w:tcPr>
          <w:p w:rsidR="003315FB" w:rsidRDefault="003315FB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87" w:type="dxa"/>
            <w:vMerge w:val="restart"/>
          </w:tcPr>
          <w:p w:rsidR="003315FB" w:rsidRDefault="003315FB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10" w:type="dxa"/>
            <w:vMerge w:val="restart"/>
          </w:tcPr>
          <w:p w:rsidR="003315FB" w:rsidRDefault="003315FB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608" w:type="dxa"/>
            <w:gridSpan w:val="2"/>
          </w:tcPr>
          <w:p w:rsidR="003315FB" w:rsidRDefault="003315FB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3315FB" w:rsidTr="00F140B9">
        <w:tc>
          <w:tcPr>
            <w:tcW w:w="2891" w:type="dxa"/>
            <w:vMerge/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567" w:type="dxa"/>
            <w:vMerge/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397" w:type="dxa"/>
            <w:vMerge/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475" w:type="dxa"/>
            <w:vMerge/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510" w:type="dxa"/>
            <w:vMerge/>
          </w:tcPr>
          <w:p w:rsidR="003315FB" w:rsidRDefault="003315FB" w:rsidP="00F140B9">
            <w:pPr>
              <w:spacing w:after="1" w:line="0" w:lineRule="atLeast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ВСЕГО РАСХОДОВ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1 304 339,9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1 148 549,2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59 754,1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868 520,1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683 826,9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81 479,8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78 304,1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73 340,0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1 031,2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7 980,7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3 932,9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6 236,2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2 130,8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</w:t>
            </w:r>
            <w:r>
              <w:lastRenderedPageBreak/>
              <w:t>имуществом"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5 036,3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1 770,4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1 770,4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109,9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109,9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109,9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1 125,2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1 125,2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1 033,2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92,0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36 147,3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26 938,1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17 916,9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17 916,9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4 448,4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4 448,4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13 468,5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13 468,5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14 565,0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6 983,1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14 565,0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6 983,1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4 552,8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4 552,8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8 324,8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2 430,3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8 324,8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2 430,3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2 038,1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</w:t>
            </w:r>
            <w:r>
              <w:lastRenderedPageBreak/>
              <w:t>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2 038,1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1 463,1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1 463,1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575,0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575,0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96 504,6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82 392,5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</w:t>
            </w:r>
            <w:r>
              <w:lastRenderedPageBreak/>
              <w:t>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14 348,0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16 164,3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14 348,0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16 164,3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10 842,9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12 702,2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10 842,9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12 702,2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3 505,1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3 462,1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3 505,1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3 462,1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624 680,6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473 436,6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113 027,6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113 027,6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85 005,6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85 005,6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324 169,9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232 392,7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143 393,1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71 847,5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71 847,5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71 545,6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71 545,6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119 587,2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81 378,0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Субсидии местным бюджетам на </w:t>
            </w:r>
            <w:r>
              <w:lastRenderedPageBreak/>
              <w:t>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70 183,9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60 739,1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4 328,3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60 739,1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20 348,8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20 638,9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20 348,8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20 638,9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28 823,6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27 113,7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2 936,5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24 177,2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 xml:space="preserve">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94 760,7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95 595,7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 xml:space="preserve">Муниципальная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63 721,2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25 395,0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1 566,4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</w:t>
            </w:r>
            <w:r>
              <w:lastRenderedPageBreak/>
              <w:t>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3 379,5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65,1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КУЛЬТУРА, </w:t>
            </w:r>
            <w:r>
              <w:lastRenderedPageBreak/>
              <w:t>КИНЕМАТОГРАФИЯ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5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3 150,0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3 150,0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16 157,3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16 243,5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</w:t>
            </w:r>
            <w:r>
              <w:lastRenderedPageBreak/>
              <w:t>муниципального управления"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 xml:space="preserve">Пенсии за выслугу лет муниципальным служащим в соответствии с </w:t>
            </w:r>
            <w:hyperlink r:id="rId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1 330,2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1 416,4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291,4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4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291,4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291,4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334 011,8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332 610,4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38 961,4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38 985,0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33 961,4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33 985,0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33 161,1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33 161,1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31 705,1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1 456,0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823,9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823,9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823,9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340,4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483,5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Резервный фонд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295 050,4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293 625,4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Иные дотации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4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34 215,3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34 465,3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33 163,5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33 379,0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Функционирование высшего должностного лица субъекта </w:t>
            </w:r>
            <w:r>
              <w:lastRenderedPageBreak/>
              <w:t>Российской Федерации и муниципального образования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Глава Заполярного района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25 132,7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25 132,7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5 056,8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5 056,8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5 056,8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20 075,9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Расходы на содержание </w:t>
            </w:r>
            <w:r>
              <w:lastRenderedPageBreak/>
              <w:t>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20 075,9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19 404,9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671,0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3 390,0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3 390,0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3 390,0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3 390,0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1 086,3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1 086,3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1 086,3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1 017,3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1 017,3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Единовременное денежное вознаграждение гражданам, </w:t>
            </w:r>
            <w:r>
              <w:lastRenderedPageBreak/>
              <w:t>награжденным медалью "За заслуги перед Заполярным районом"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16 930,5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16 930,5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16 930,5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16 930,5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16 876,4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16 876,4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16 316,3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560,1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54,1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20 962,0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20 962,0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20 962,0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20 962,0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11 777,4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10 906,5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870,9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</w:pP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9 184,6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9 181,3</w:t>
            </w:r>
          </w:p>
        </w:tc>
      </w:tr>
      <w:tr w:rsidR="003315FB" w:rsidTr="00F140B9">
        <w:tc>
          <w:tcPr>
            <w:tcW w:w="2891" w:type="dxa"/>
          </w:tcPr>
          <w:p w:rsidR="003315FB" w:rsidRDefault="003315FB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39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3315FB" w:rsidRDefault="003315FB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304" w:type="dxa"/>
          </w:tcPr>
          <w:p w:rsidR="003315FB" w:rsidRDefault="003315FB" w:rsidP="00F140B9">
            <w:pPr>
              <w:pStyle w:val="ConsPlusNormal"/>
              <w:jc w:val="right"/>
            </w:pPr>
            <w:r>
              <w:t>3,3</w:t>
            </w:r>
          </w:p>
        </w:tc>
      </w:tr>
    </w:tbl>
    <w:p w:rsidR="003315FB" w:rsidRDefault="003315FB" w:rsidP="003315FB">
      <w:pPr>
        <w:pStyle w:val="ConsPlusNormal"/>
        <w:jc w:val="both"/>
      </w:pPr>
    </w:p>
    <w:p w:rsidR="002836C0" w:rsidRDefault="003315FB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5FB"/>
    <w:rsid w:val="003315F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3AB22-359D-41F1-B3EA-9F5357ED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5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15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15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315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315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315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315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315F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1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2" Type="http://schemas.openxmlformats.org/officeDocument/2006/relationships/hyperlink" Target="consultantplus://offline/ref=339BEA25DD2542C0CBF129319C4F933A7DA772B09DF6B6AF673DF83E6E5CE977F52A71AED28B7BE119CFCA39223D26647F7A87ED58252431B1E23Bt5zCF" TargetMode="External"/><Relationship Id="rId47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63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68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6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1" Type="http://schemas.openxmlformats.org/officeDocument/2006/relationships/hyperlink" Target="consultantplus://offline/ref=339BEA25DD2542C0CBF129319C4F933A7DA772B09DF9B1AA663DF83E6E5CE977F52A71AED28B7BE119C7CD34223D26647F7A87ED58252431B1E23Bt5zCF" TargetMode="External"/><Relationship Id="rId24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2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7" Type="http://schemas.openxmlformats.org/officeDocument/2006/relationships/hyperlink" Target="consultantplus://offline/ref=339BEA25DD2542C0CBF129319C4F933A7DA772B09DF6B7A9653DF83E6E5CE977F52A71AED28B7BE119CFCB30223D26647F7A87ED58252431B1E23Bt5zCF" TargetMode="External"/><Relationship Id="rId40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45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3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58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6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74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79" Type="http://schemas.openxmlformats.org/officeDocument/2006/relationships/theme" Target="theme/theme1.xml"/><Relationship Id="rId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1" Type="http://schemas.openxmlformats.org/officeDocument/2006/relationships/hyperlink" Target="consultantplus://offline/ref=339BEA25DD2542C0CBF129319C4F933A7DA772B09DF8B2AE633DF83E6E5CE977F52A71BCD2D377E01ED1CA31376B7722t2z8F" TargetMode="External"/><Relationship Id="rId19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4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2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7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0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5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3" Type="http://schemas.openxmlformats.org/officeDocument/2006/relationships/hyperlink" Target="consultantplus://offline/ref=339BEA25DD2542C0CBF129319C4F933A7DA772B09DF6B6AF673DF83E6E5CE977F52A71AED28B7BE119CFCA39223D26647F7A87ED58252431B1E23Bt5zCF" TargetMode="External"/><Relationship Id="rId48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56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64" Type="http://schemas.openxmlformats.org/officeDocument/2006/relationships/hyperlink" Target="consultantplus://offline/ref=339BEA25DD2542C0CBF129319C4F933A7DA772B09DF1B6AD6A3DF83E6E5CE977F52A71BCD2D377E01ED1CA31376B7722t2z8F" TargetMode="External"/><Relationship Id="rId69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77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8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51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72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17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5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3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8" Type="http://schemas.openxmlformats.org/officeDocument/2006/relationships/hyperlink" Target="consultantplus://offline/ref=339BEA25DD2542C0CBF129319C4F933A7DA772B09DF6B7A9653DF83E6E5CE977F52A71AED28B7BE119CFCB30223D26647F7A87ED58252431B1E23Bt5zCF" TargetMode="External"/><Relationship Id="rId46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9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67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20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1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54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62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70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7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15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3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28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6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9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7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31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4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2" Type="http://schemas.openxmlformats.org/officeDocument/2006/relationships/hyperlink" Target="consultantplus://offline/ref=339BEA25DD2542C0CBF129319C4F933A7DA772B09DF9B1AA663DF83E6E5CE977F52A71AED28B7BE119C7CE36223D26647F7A87ED58252431B1E23Bt5zCF" TargetMode="External"/><Relationship Id="rId60" Type="http://schemas.openxmlformats.org/officeDocument/2006/relationships/hyperlink" Target="consultantplus://offline/ref=339BEA25DD2542C0CBF129319C4F933A7DA772B09DF8B9A2643DF83E6E5CE977F52A71BCD2D377E01ED1CA31376B7722t2z8F" TargetMode="External"/><Relationship Id="rId6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73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78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933223D26647F7A87ED58252431B1E23Bt5zCF" TargetMode="External"/><Relationship Id="rId9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3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18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9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4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0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5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76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7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71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39BEA25DD2542C0CBF129319C4F933A7DA772B09DF6B9AE673DF83E6E5CE977F52A71AED28B7BE119CFCA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6585</Words>
  <Characters>37537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2022-01-17T06:00:00Z</dcterms:created>
  <dcterms:modified xsi:type="dcterms:W3CDTF">2022-01-17T06:00:00Z</dcterms:modified>
</cp:coreProperties>
</file>